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22267" w14:textId="2016815B" w:rsidR="004B52C6" w:rsidRPr="006B7808" w:rsidRDefault="00867E44" w:rsidP="0001639B">
      <w:pPr>
        <w:spacing w:after="0" w:line="240" w:lineRule="auto"/>
        <w:textAlignment w:val="baseline"/>
        <w:outlineLvl w:val="0"/>
        <w:rPr>
          <w:rFonts w:asciiTheme="majorHAnsi" w:eastAsia="Times New Roman" w:hAnsiTheme="majorHAnsi" w:cstheme="majorHAnsi"/>
          <w:b/>
          <w:color w:val="002E5D"/>
          <w:kern w:val="36"/>
          <w:sz w:val="24"/>
          <w:szCs w:val="24"/>
          <w:bdr w:val="none" w:sz="0" w:space="0" w:color="auto" w:frame="1"/>
          <w:lang w:eastAsia="es-PA"/>
        </w:rPr>
      </w:pPr>
      <w:r>
        <w:rPr>
          <w:rFonts w:asciiTheme="majorHAnsi" w:eastAsia="Times New Roman" w:hAnsiTheme="majorHAnsi" w:cstheme="majorHAnsi"/>
          <w:b/>
          <w:noProof/>
          <w:color w:val="002E5D"/>
          <w:kern w:val="36"/>
          <w:sz w:val="32"/>
          <w:szCs w:val="32"/>
          <w:bdr w:val="none" w:sz="0" w:space="0" w:color="auto" w:frame="1"/>
          <w:lang w:eastAsia="es-PA"/>
        </w:rPr>
        <w:drawing>
          <wp:anchor distT="0" distB="0" distL="114300" distR="114300" simplePos="0" relativeHeight="251659263" behindDoc="1" locked="0" layoutInCell="1" allowOverlap="1" wp14:anchorId="24E94DDD" wp14:editId="2DC4729C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58820" cy="10040733"/>
            <wp:effectExtent l="0" t="0" r="0" b="0"/>
            <wp:wrapNone/>
            <wp:docPr id="22" name="Imagen 22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820" cy="10040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EB4CA" w14:textId="654D0760" w:rsidR="00867E44" w:rsidRDefault="00867E44" w:rsidP="002C52F1">
      <w:pPr>
        <w:spacing w:after="0" w:line="240" w:lineRule="auto"/>
        <w:textAlignment w:val="baseline"/>
        <w:outlineLvl w:val="0"/>
        <w:rPr>
          <w:rFonts w:asciiTheme="majorHAnsi" w:eastAsia="Times New Roman" w:hAnsiTheme="majorHAnsi" w:cstheme="majorHAnsi"/>
          <w:b/>
          <w:color w:val="002E5D"/>
          <w:kern w:val="36"/>
          <w:sz w:val="32"/>
          <w:szCs w:val="32"/>
          <w:bdr w:val="none" w:sz="0" w:space="0" w:color="auto" w:frame="1"/>
          <w:lang w:val="es-419" w:eastAsia="es-419"/>
        </w:rPr>
      </w:pPr>
    </w:p>
    <w:p w14:paraId="470A8E63" w14:textId="67A6DE6C" w:rsidR="00867E44" w:rsidRDefault="0035628A" w:rsidP="002C52F1">
      <w:pPr>
        <w:spacing w:after="0" w:line="240" w:lineRule="auto"/>
        <w:textAlignment w:val="baseline"/>
        <w:outlineLvl w:val="0"/>
        <w:rPr>
          <w:rFonts w:asciiTheme="majorHAnsi" w:eastAsia="Times New Roman" w:hAnsiTheme="majorHAnsi" w:cstheme="majorHAnsi"/>
          <w:b/>
          <w:color w:val="002E5D"/>
          <w:kern w:val="36"/>
          <w:sz w:val="32"/>
          <w:szCs w:val="32"/>
          <w:bdr w:val="none" w:sz="0" w:space="0" w:color="auto" w:frame="1"/>
          <w:lang w:val="es-419" w:eastAsia="es-419"/>
        </w:rPr>
      </w:pPr>
      <w:r w:rsidRPr="00891C33">
        <w:rPr>
          <w:noProof/>
          <w:lang w:eastAsia="es-PA"/>
        </w:rPr>
        <w:drawing>
          <wp:anchor distT="0" distB="0" distL="114300" distR="114300" simplePos="0" relativeHeight="251696128" behindDoc="1" locked="0" layoutInCell="1" allowOverlap="1" wp14:anchorId="5EF9ECD1" wp14:editId="4078CF31">
            <wp:simplePos x="0" y="0"/>
            <wp:positionH relativeFrom="leftMargin">
              <wp:posOffset>624224</wp:posOffset>
            </wp:positionH>
            <wp:positionV relativeFrom="page">
              <wp:posOffset>1475105</wp:posOffset>
            </wp:positionV>
            <wp:extent cx="1665605" cy="2279650"/>
            <wp:effectExtent l="0" t="0" r="0" b="6350"/>
            <wp:wrapTight wrapText="bothSides">
              <wp:wrapPolygon edited="0">
                <wp:start x="0" y="0"/>
                <wp:lineTo x="0" y="21480"/>
                <wp:lineTo x="21246" y="21480"/>
                <wp:lineTo x="21246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6"/>
                    <a:stretch/>
                  </pic:blipFill>
                  <pic:spPr bwMode="auto">
                    <a:xfrm>
                      <a:off x="0" y="0"/>
                      <a:ext cx="1665605" cy="227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5401B" w14:textId="13B6D21A" w:rsidR="00867E44" w:rsidRDefault="00867E44" w:rsidP="002C52F1">
      <w:pPr>
        <w:spacing w:after="0" w:line="240" w:lineRule="auto"/>
        <w:textAlignment w:val="baseline"/>
        <w:outlineLvl w:val="0"/>
        <w:rPr>
          <w:rFonts w:asciiTheme="majorHAnsi" w:eastAsia="Times New Roman" w:hAnsiTheme="majorHAnsi" w:cstheme="majorHAnsi"/>
          <w:b/>
          <w:color w:val="002E5D"/>
          <w:kern w:val="36"/>
          <w:sz w:val="32"/>
          <w:szCs w:val="32"/>
          <w:bdr w:val="none" w:sz="0" w:space="0" w:color="auto" w:frame="1"/>
          <w:lang w:val="es-419" w:eastAsia="es-419"/>
        </w:rPr>
      </w:pPr>
    </w:p>
    <w:p w14:paraId="13794B57" w14:textId="2B6BDF68" w:rsidR="002C52F1" w:rsidRPr="009E0A87" w:rsidRDefault="00867E44" w:rsidP="002C52F1">
      <w:pPr>
        <w:spacing w:after="0" w:line="240" w:lineRule="auto"/>
        <w:textAlignment w:val="baseline"/>
        <w:outlineLvl w:val="0"/>
        <w:rPr>
          <w:rFonts w:asciiTheme="majorHAnsi" w:eastAsia="Times New Roman" w:hAnsiTheme="majorHAnsi" w:cstheme="majorHAnsi"/>
          <w:b/>
          <w:color w:val="002E5D"/>
          <w:kern w:val="36"/>
          <w:sz w:val="32"/>
          <w:szCs w:val="32"/>
          <w:bdr w:val="none" w:sz="0" w:space="0" w:color="auto" w:frame="1"/>
          <w:lang w:val="en-US" w:eastAsia="es-419"/>
        </w:rPr>
      </w:pPr>
      <w:r>
        <w:rPr>
          <w:rFonts w:asciiTheme="majorHAnsi" w:eastAsia="Times New Roman" w:hAnsiTheme="majorHAnsi" w:cstheme="majorHAnsi"/>
          <w:b/>
          <w:color w:val="002E5D"/>
          <w:kern w:val="36"/>
          <w:sz w:val="32"/>
          <w:szCs w:val="32"/>
          <w:bdr w:val="none" w:sz="0" w:space="0" w:color="auto" w:frame="1"/>
          <w:lang w:val="es-419" w:eastAsia="es-419"/>
        </w:rPr>
        <w:tab/>
      </w:r>
      <w:r w:rsidR="0035628A" w:rsidRPr="009E0A87">
        <w:rPr>
          <w:rFonts w:asciiTheme="majorHAnsi" w:eastAsia="Times New Roman" w:hAnsiTheme="majorHAnsi" w:cstheme="majorHAnsi"/>
          <w:b/>
          <w:color w:val="002E5D"/>
          <w:kern w:val="36"/>
          <w:sz w:val="32"/>
          <w:szCs w:val="32"/>
          <w:bdr w:val="none" w:sz="0" w:space="0" w:color="auto" w:frame="1"/>
          <w:lang w:val="en-US" w:eastAsia="es-419"/>
        </w:rPr>
        <w:t xml:space="preserve">Patrick J. </w:t>
      </w:r>
      <w:proofErr w:type="spellStart"/>
      <w:r w:rsidR="0035628A" w:rsidRPr="009E0A87">
        <w:rPr>
          <w:rFonts w:asciiTheme="majorHAnsi" w:eastAsia="Times New Roman" w:hAnsiTheme="majorHAnsi" w:cstheme="majorHAnsi"/>
          <w:b/>
          <w:color w:val="002E5D"/>
          <w:kern w:val="36"/>
          <w:sz w:val="32"/>
          <w:szCs w:val="32"/>
          <w:bdr w:val="none" w:sz="0" w:space="0" w:color="auto" w:frame="1"/>
          <w:lang w:val="en-US" w:eastAsia="es-419"/>
        </w:rPr>
        <w:t>Baudin</w:t>
      </w:r>
      <w:proofErr w:type="spellEnd"/>
    </w:p>
    <w:p w14:paraId="2F4C0214" w14:textId="77777777" w:rsidR="006B7808" w:rsidRPr="009E0A87" w:rsidRDefault="006B7808" w:rsidP="00867E44">
      <w:pPr>
        <w:tabs>
          <w:tab w:val="left" w:pos="1568"/>
        </w:tabs>
        <w:spacing w:after="0" w:line="240" w:lineRule="auto"/>
        <w:textAlignment w:val="baseline"/>
        <w:outlineLvl w:val="0"/>
        <w:rPr>
          <w:rFonts w:asciiTheme="majorHAnsi" w:eastAsia="Times New Roman" w:hAnsiTheme="majorHAnsi" w:cstheme="majorHAnsi"/>
          <w:b/>
          <w:color w:val="182153"/>
          <w:kern w:val="36"/>
          <w:sz w:val="24"/>
          <w:szCs w:val="24"/>
          <w:lang w:val="en-US" w:eastAsia="es-PA"/>
        </w:rPr>
      </w:pPr>
      <w:r>
        <w:rPr>
          <w:rFonts w:asciiTheme="majorHAnsi" w:hAnsiTheme="majorHAnsi" w:cstheme="majorHAns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FD4DC" wp14:editId="25E5B851">
                <wp:simplePos x="0" y="0"/>
                <wp:positionH relativeFrom="margin">
                  <wp:posOffset>1809587</wp:posOffset>
                </wp:positionH>
                <wp:positionV relativeFrom="paragraph">
                  <wp:posOffset>74930</wp:posOffset>
                </wp:positionV>
                <wp:extent cx="1209675" cy="0"/>
                <wp:effectExtent l="0" t="0" r="0" b="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B6C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95D93A" id="Conector recto 4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5pt,5.9pt" to="237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" strokecolor="#eb6c0c" strokeweight="1.5pt">
                <v:stroke joinstyle="miter"/>
                <w10:wrap anchorx="margin"/>
              </v:line>
            </w:pict>
          </mc:Fallback>
        </mc:AlternateContent>
      </w:r>
      <w:r w:rsidR="00867E44" w:rsidRPr="009E0A87">
        <w:rPr>
          <w:rFonts w:asciiTheme="majorHAnsi" w:eastAsia="Times New Roman" w:hAnsiTheme="majorHAnsi" w:cstheme="majorHAnsi"/>
          <w:b/>
          <w:color w:val="182153"/>
          <w:kern w:val="36"/>
          <w:sz w:val="24"/>
          <w:szCs w:val="24"/>
          <w:lang w:val="en-US" w:eastAsia="es-PA"/>
        </w:rPr>
        <w:tab/>
      </w:r>
    </w:p>
    <w:p w14:paraId="775FEFDB" w14:textId="3A902777" w:rsidR="0035628A" w:rsidRPr="009E0A87" w:rsidRDefault="00867E44" w:rsidP="0035628A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Cs/>
          <w:color w:val="182153"/>
          <w:sz w:val="24"/>
          <w:szCs w:val="24"/>
          <w:bdr w:val="none" w:sz="0" w:space="0" w:color="auto" w:frame="1"/>
          <w:lang w:val="en-US" w:eastAsia="es-PA"/>
        </w:rPr>
      </w:pPr>
      <w:r w:rsidRPr="009E0A87">
        <w:rPr>
          <w:rFonts w:asciiTheme="majorHAnsi" w:eastAsia="Times New Roman" w:hAnsiTheme="majorHAnsi" w:cstheme="majorHAnsi"/>
          <w:bCs/>
          <w:color w:val="182153"/>
          <w:sz w:val="24"/>
          <w:szCs w:val="24"/>
          <w:bdr w:val="none" w:sz="0" w:space="0" w:color="auto" w:frame="1"/>
          <w:lang w:val="en-US" w:eastAsia="es-PA"/>
        </w:rPr>
        <w:tab/>
      </w:r>
      <w:r w:rsidR="009E0A87" w:rsidRPr="009E0A87">
        <w:rPr>
          <w:rFonts w:asciiTheme="majorHAnsi" w:eastAsia="Times New Roman" w:hAnsiTheme="majorHAnsi" w:cstheme="majorHAnsi"/>
          <w:bCs/>
          <w:color w:val="182153"/>
          <w:sz w:val="24"/>
          <w:szCs w:val="24"/>
          <w:bdr w:val="none" w:sz="0" w:space="0" w:color="auto" w:frame="1"/>
          <w:lang w:val="en-US" w:eastAsia="es-PA"/>
        </w:rPr>
        <w:t>External consultant</w:t>
      </w:r>
    </w:p>
    <w:p w14:paraId="3681AEA7" w14:textId="77777777" w:rsidR="0035628A" w:rsidRPr="009E0A87" w:rsidRDefault="0035628A" w:rsidP="0035628A">
      <w:pPr>
        <w:spacing w:after="0" w:line="240" w:lineRule="auto"/>
        <w:ind w:left="2832"/>
        <w:textAlignment w:val="baseline"/>
        <w:outlineLvl w:val="1"/>
        <w:rPr>
          <w:rFonts w:asciiTheme="majorHAnsi" w:eastAsia="Times New Roman" w:hAnsiTheme="majorHAnsi" w:cstheme="majorHAnsi"/>
          <w:color w:val="182153"/>
          <w:sz w:val="24"/>
          <w:szCs w:val="24"/>
          <w:lang w:val="en-US" w:eastAsia="es-PA"/>
        </w:rPr>
      </w:pPr>
      <w:r w:rsidRPr="009E0A87">
        <w:rPr>
          <w:rFonts w:asciiTheme="majorHAnsi" w:eastAsia="Times New Roman" w:hAnsiTheme="majorHAnsi" w:cstheme="majorHAnsi"/>
          <w:color w:val="182153"/>
          <w:sz w:val="24"/>
          <w:szCs w:val="24"/>
          <w:lang w:val="en-US" w:eastAsia="es-PA"/>
        </w:rPr>
        <w:t xml:space="preserve">T: +(507) 322-2121 </w:t>
      </w:r>
    </w:p>
    <w:p w14:paraId="28160D84" w14:textId="127908B4" w:rsidR="0035628A" w:rsidRPr="00C96F01" w:rsidRDefault="0035628A" w:rsidP="0035628A">
      <w:pPr>
        <w:spacing w:after="0" w:line="240" w:lineRule="auto"/>
        <w:ind w:left="2832"/>
        <w:textAlignment w:val="baseline"/>
        <w:outlineLvl w:val="1"/>
        <w:rPr>
          <w:rFonts w:asciiTheme="majorHAnsi" w:eastAsia="Times New Roman" w:hAnsiTheme="majorHAnsi" w:cstheme="majorHAnsi"/>
          <w:color w:val="182153"/>
          <w:sz w:val="24"/>
          <w:szCs w:val="24"/>
          <w:lang w:val="en-US" w:eastAsia="es-PA"/>
        </w:rPr>
      </w:pPr>
      <w:r w:rsidRPr="00C96F01">
        <w:rPr>
          <w:rFonts w:asciiTheme="majorHAnsi" w:eastAsia="Times New Roman" w:hAnsiTheme="majorHAnsi" w:cstheme="majorHAnsi"/>
          <w:color w:val="182153"/>
          <w:sz w:val="24"/>
          <w:szCs w:val="24"/>
          <w:lang w:val="en-US" w:eastAsia="es-PA"/>
        </w:rPr>
        <w:t>baudin@ipal.com.pa</w:t>
      </w:r>
    </w:p>
    <w:p w14:paraId="672CDC5C" w14:textId="296734C3" w:rsidR="004B52C6" w:rsidRPr="00C96F01" w:rsidRDefault="004B52C6" w:rsidP="0035628A">
      <w:pPr>
        <w:spacing w:after="0" w:line="240" w:lineRule="auto"/>
        <w:textAlignment w:val="baseline"/>
        <w:outlineLvl w:val="1"/>
        <w:rPr>
          <w:rFonts w:asciiTheme="majorHAnsi" w:hAnsiTheme="majorHAnsi" w:cstheme="majorHAnsi"/>
          <w:sz w:val="24"/>
          <w:szCs w:val="24"/>
          <w:lang w:val="en-US"/>
        </w:rPr>
      </w:pPr>
    </w:p>
    <w:p w14:paraId="712C8987" w14:textId="5A01287D" w:rsidR="00FF1604" w:rsidRPr="009E0A87" w:rsidRDefault="00C30E0D" w:rsidP="00FF1604">
      <w:pPr>
        <w:ind w:left="2835"/>
        <w:jc w:val="both"/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</w:pPr>
      <w:r w:rsidRPr="00C30E0D">
        <w:rPr>
          <w:rFonts w:asciiTheme="majorHAnsi" w:eastAsia="Times New Roman" w:hAnsiTheme="majorHAnsi" w:cstheme="majorHAnsi"/>
          <w:noProof/>
          <w:color w:val="182153"/>
          <w:sz w:val="24"/>
          <w:szCs w:val="24"/>
          <w:bdr w:val="none" w:sz="0" w:space="0" w:color="auto" w:frame="1"/>
          <w:lang w:eastAsia="es-PA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3B936D9" wp14:editId="41E4BDC6">
                <wp:simplePos x="0" y="0"/>
                <wp:positionH relativeFrom="column">
                  <wp:posOffset>-225915</wp:posOffset>
                </wp:positionH>
                <wp:positionV relativeFrom="page">
                  <wp:posOffset>4036255</wp:posOffset>
                </wp:positionV>
                <wp:extent cx="1683385" cy="2313305"/>
                <wp:effectExtent l="0" t="0" r="0" b="4445"/>
                <wp:wrapTight wrapText="bothSides">
                  <wp:wrapPolygon edited="0">
                    <wp:start x="733" y="0"/>
                    <wp:lineTo x="733" y="21469"/>
                    <wp:lineTo x="20777" y="21469"/>
                    <wp:lineTo x="20777" y="0"/>
                    <wp:lineTo x="733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2313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0E3B" w14:textId="315D716F" w:rsidR="0035628A" w:rsidRPr="00FF1604" w:rsidRDefault="0035628A" w:rsidP="0035628A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182153"/>
                                <w:sz w:val="24"/>
                                <w:szCs w:val="24"/>
                                <w:bdr w:val="none" w:sz="0" w:space="0" w:color="auto" w:frame="1"/>
                                <w:lang w:val="es-419" w:eastAsia="es-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B936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8pt;margin-top:317.8pt;width:132.55pt;height:182.15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" filled="f" stroked="f">
                <v:textbox style="mso-fit-shape-to-text:t">
                  <w:txbxContent>
                    <w:p w14:paraId="17050E3B" w14:textId="315D716F" w:rsidR="0035628A" w:rsidRPr="00FF1604" w:rsidRDefault="0035628A" w:rsidP="0035628A">
                      <w:pPr>
                        <w:jc w:val="center"/>
                        <w:rPr>
                          <w:rFonts w:asciiTheme="majorHAnsi" w:eastAsia="Times New Roman" w:hAnsiTheme="majorHAnsi" w:cstheme="majorHAnsi"/>
                          <w:color w:val="182153"/>
                          <w:sz w:val="24"/>
                          <w:szCs w:val="24"/>
                          <w:bdr w:val="none" w:sz="0" w:space="0" w:color="auto" w:frame="1"/>
                          <w:lang w:val="es-419" w:eastAsia="es-PA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E0A87" w:rsidRPr="009E0A87">
        <w:rPr>
          <w:rFonts w:asciiTheme="majorHAnsi" w:eastAsia="Times New Roman" w:hAnsiTheme="majorHAnsi" w:cstheme="majorHAnsi"/>
          <w:noProof/>
          <w:color w:val="182153"/>
          <w:sz w:val="24"/>
          <w:szCs w:val="24"/>
          <w:bdr w:val="none" w:sz="0" w:space="0" w:color="auto" w:frame="1"/>
          <w:lang w:val="en-US" w:eastAsia="es-PA"/>
        </w:rPr>
        <w:t>Patrick Baudin, current</w:t>
      </w:r>
      <w:r w:rsidR="00C96F01">
        <w:rPr>
          <w:rFonts w:asciiTheme="majorHAnsi" w:eastAsia="Times New Roman" w:hAnsiTheme="majorHAnsi" w:cstheme="majorHAnsi"/>
          <w:noProof/>
          <w:color w:val="182153"/>
          <w:sz w:val="24"/>
          <w:szCs w:val="24"/>
          <w:bdr w:val="none" w:sz="0" w:space="0" w:color="auto" w:frame="1"/>
          <w:lang w:val="en-US" w:eastAsia="es-PA"/>
        </w:rPr>
        <w:t>ly</w:t>
      </w:r>
      <w:r w:rsidR="009E0A87" w:rsidRPr="009E0A87">
        <w:rPr>
          <w:rFonts w:asciiTheme="majorHAnsi" w:eastAsia="Times New Roman" w:hAnsiTheme="majorHAnsi" w:cstheme="majorHAnsi"/>
          <w:noProof/>
          <w:color w:val="182153"/>
          <w:sz w:val="24"/>
          <w:szCs w:val="24"/>
          <w:bdr w:val="none" w:sz="0" w:space="0" w:color="auto" w:frame="1"/>
          <w:lang w:val="en-US" w:eastAsia="es-PA"/>
        </w:rPr>
        <w:t xml:space="preserve"> external consultant for Infante &amp; Pérez Almillano (IPAL), is a leading lawyer with more than twenty-five years of experience in Latin America, in the field of Civil Law. Integrated into the practice, individually or in teams, of law in Venezuela, Colombia and Peru. It has a special focus on the formalization of</w:t>
      </w:r>
      <w:r w:rsidR="00C96F01">
        <w:rPr>
          <w:rFonts w:asciiTheme="majorHAnsi" w:eastAsia="Times New Roman" w:hAnsiTheme="majorHAnsi" w:cstheme="majorHAnsi"/>
          <w:noProof/>
          <w:color w:val="182153"/>
          <w:sz w:val="24"/>
          <w:szCs w:val="24"/>
          <w:bdr w:val="none" w:sz="0" w:space="0" w:color="auto" w:frame="1"/>
          <w:lang w:val="en-US" w:eastAsia="es-PA"/>
        </w:rPr>
        <w:t xml:space="preserve"> “Casación” appeals</w:t>
      </w:r>
      <w:r w:rsidR="00A15872" w:rsidRPr="009E0A87"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  <w:t>.</w:t>
      </w:r>
    </w:p>
    <w:p w14:paraId="1C7AFA2C" w14:textId="46333F37" w:rsidR="007D2186" w:rsidRPr="0035628A" w:rsidRDefault="007D2186" w:rsidP="007D2186">
      <w:pPr>
        <w:pStyle w:val="font8"/>
        <w:ind w:left="2835"/>
        <w:jc w:val="both"/>
        <w:rPr>
          <w:rFonts w:asciiTheme="majorHAnsi" w:hAnsiTheme="majorHAnsi" w:cstheme="majorHAnsi"/>
          <w:color w:val="182153"/>
          <w:bdr w:val="none" w:sz="0" w:space="0" w:color="auto" w:frame="1"/>
        </w:rPr>
      </w:pPr>
      <w:proofErr w:type="spellStart"/>
      <w:r>
        <w:rPr>
          <w:rFonts w:asciiTheme="majorHAnsi" w:hAnsiTheme="majorHAnsi" w:cstheme="majorHAnsi"/>
          <w:b/>
          <w:bCs/>
          <w:color w:val="182153"/>
          <w:bdr w:val="none" w:sz="0" w:space="0" w:color="auto" w:frame="1"/>
        </w:rPr>
        <w:t>Educa</w:t>
      </w:r>
      <w:r w:rsidR="009E0A87">
        <w:rPr>
          <w:rFonts w:asciiTheme="majorHAnsi" w:hAnsiTheme="majorHAnsi" w:cstheme="majorHAnsi"/>
          <w:b/>
          <w:bCs/>
          <w:color w:val="182153"/>
          <w:bdr w:val="none" w:sz="0" w:space="0" w:color="auto" w:frame="1"/>
        </w:rPr>
        <w:t>tion</w:t>
      </w:r>
      <w:proofErr w:type="spellEnd"/>
    </w:p>
    <w:p w14:paraId="25A43668" w14:textId="2313E352" w:rsidR="007D2186" w:rsidRPr="009E0A87" w:rsidRDefault="009E0A87" w:rsidP="007D2186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</w:pPr>
      <w:r w:rsidRPr="009E0A87"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  <w:t xml:space="preserve">Specialist in Procedural Law </w:t>
      </w:r>
      <w:r w:rsidR="007D2186" w:rsidRPr="009E0A87"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  <w:t>(UCV, Venezuela 1997).</w:t>
      </w:r>
    </w:p>
    <w:p w14:paraId="3ED6B46B" w14:textId="4CD07DF1" w:rsidR="007D2186" w:rsidRPr="009E0A87" w:rsidRDefault="009E0A87" w:rsidP="007D2186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</w:pPr>
      <w:r w:rsidRPr="009E0A87"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  <w:t>Master in Law (Private Law Mention, University Paris II</w:t>
      </w:r>
      <w:r w:rsidR="007D2186" w:rsidRPr="009E0A87"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  <w:t>, 1986).</w:t>
      </w:r>
    </w:p>
    <w:p w14:paraId="6519753C" w14:textId="34567910" w:rsidR="007D2186" w:rsidRPr="009E0A87" w:rsidRDefault="00C96F01" w:rsidP="007D2186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</w:pPr>
      <w:r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  <w:t xml:space="preserve">Bachelor´s </w:t>
      </w:r>
      <w:r w:rsidR="009E0A87" w:rsidRPr="009E0A87"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  <w:t xml:space="preserve">degree </w:t>
      </w:r>
      <w:r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  <w:t xml:space="preserve">in Law </w:t>
      </w:r>
      <w:r w:rsidR="009E0A87" w:rsidRPr="009E0A87"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  <w:t>(University Paris II</w:t>
      </w:r>
      <w:r w:rsidR="007D2186" w:rsidRPr="009E0A87"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  <w:t>, 1985).</w:t>
      </w:r>
    </w:p>
    <w:p w14:paraId="611EB765" w14:textId="21C0A487" w:rsidR="007D2186" w:rsidRPr="009E0A87" w:rsidRDefault="009E0A87" w:rsidP="007D2186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</w:pPr>
      <w:r w:rsidRPr="009E0A87"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  <w:t xml:space="preserve">Diploma Institute of High International Studies </w:t>
      </w:r>
      <w:r w:rsidR="007D2186" w:rsidRPr="009E0A87">
        <w:rPr>
          <w:rFonts w:asciiTheme="majorHAnsi" w:eastAsia="Times New Roman" w:hAnsiTheme="majorHAnsi" w:cstheme="majorHAnsi"/>
          <w:color w:val="182153"/>
          <w:sz w:val="24"/>
          <w:szCs w:val="24"/>
          <w:bdr w:val="none" w:sz="0" w:space="0" w:color="auto" w:frame="1"/>
          <w:lang w:val="en-US" w:eastAsia="es-PA"/>
        </w:rPr>
        <w:t>(I.H.E.I., Paris 1980)</w:t>
      </w:r>
    </w:p>
    <w:p w14:paraId="14DAD576" w14:textId="58CA7E47" w:rsidR="00C965DA" w:rsidRPr="0035628A" w:rsidRDefault="009E0A87" w:rsidP="00EF06C8">
      <w:pPr>
        <w:pStyle w:val="font8"/>
        <w:ind w:left="2835"/>
        <w:jc w:val="both"/>
        <w:rPr>
          <w:rFonts w:asciiTheme="majorHAnsi" w:hAnsiTheme="majorHAnsi" w:cstheme="majorHAnsi"/>
          <w:color w:val="182153"/>
          <w:bdr w:val="none" w:sz="0" w:space="0" w:color="auto" w:frame="1"/>
        </w:rPr>
      </w:pPr>
      <w:proofErr w:type="spellStart"/>
      <w:r w:rsidRPr="009E0A87">
        <w:rPr>
          <w:rFonts w:asciiTheme="majorHAnsi" w:hAnsiTheme="majorHAnsi" w:cstheme="majorHAnsi"/>
          <w:b/>
          <w:bCs/>
          <w:color w:val="182153"/>
          <w:bdr w:val="none" w:sz="0" w:space="0" w:color="auto" w:frame="1"/>
        </w:rPr>
        <w:t>Conferences</w:t>
      </w:r>
      <w:proofErr w:type="spellEnd"/>
    </w:p>
    <w:p w14:paraId="2C9894DD" w14:textId="25EF9143" w:rsidR="0035628A" w:rsidRPr="009E0A87" w:rsidRDefault="009E0A87" w:rsidP="0035628A">
      <w:pPr>
        <w:pStyle w:val="font8"/>
        <w:numPr>
          <w:ilvl w:val="0"/>
          <w:numId w:val="1"/>
        </w:numPr>
        <w:spacing w:before="0" w:beforeAutospacing="0" w:after="0" w:afterAutospacing="0"/>
        <w:ind w:left="2835" w:hanging="284"/>
        <w:jc w:val="both"/>
        <w:textAlignment w:val="baseline"/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</w:pPr>
      <w:r w:rsidRPr="00C96F01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Latin University of Panama</w:t>
      </w:r>
      <w:r w:rsidR="0035628A" w:rsidRPr="00C96F01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 xml:space="preserve">. </w:t>
      </w:r>
      <w:r w:rsidRPr="009E0A87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 xml:space="preserve">“The principles of freedom and equality in the Civil Code: one hundred years later” </w:t>
      </w:r>
      <w:r w:rsidR="0035628A" w:rsidRPr="009E0A87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(2016).</w:t>
      </w:r>
    </w:p>
    <w:p w14:paraId="7493A053" w14:textId="47DBC716" w:rsidR="0035628A" w:rsidRPr="009E0A87" w:rsidRDefault="009E0A87" w:rsidP="0035628A">
      <w:pPr>
        <w:pStyle w:val="font8"/>
        <w:numPr>
          <w:ilvl w:val="0"/>
          <w:numId w:val="1"/>
        </w:numPr>
        <w:spacing w:before="0" w:beforeAutospacing="0" w:after="0" w:afterAutospacing="0"/>
        <w:ind w:left="2835" w:hanging="284"/>
        <w:jc w:val="both"/>
        <w:textAlignment w:val="baseline"/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</w:pPr>
      <w:r w:rsidRPr="009E0A87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II Latin American Convention of Civil Law</w:t>
      </w:r>
      <w:r w:rsidR="0035628A" w:rsidRPr="009E0A87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, Per</w:t>
      </w:r>
      <w:r w:rsidRPr="009E0A87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u</w:t>
      </w:r>
      <w:r w:rsidR="0035628A" w:rsidRPr="009E0A87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.</w:t>
      </w:r>
    </w:p>
    <w:p w14:paraId="5E7A7946" w14:textId="3AB60B50" w:rsidR="0035628A" w:rsidRPr="009E0A87" w:rsidRDefault="009E0A87" w:rsidP="007D2186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</w:pPr>
      <w:r w:rsidRPr="009E0A87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 xml:space="preserve">“Modern trends in contracts. Perception of a French </w:t>
      </w:r>
      <w:r w:rsidR="00C96F01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civilian regarding</w:t>
      </w:r>
      <w:r w:rsidRPr="009E0A87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 xml:space="preserve"> Panamanian contract law</w:t>
      </w:r>
      <w:r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 xml:space="preserve">” </w:t>
      </w:r>
      <w:r w:rsidR="0035628A" w:rsidRPr="009E0A87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(2014).</w:t>
      </w:r>
    </w:p>
    <w:p w14:paraId="754AD466" w14:textId="77777777" w:rsidR="009E0A87" w:rsidRDefault="009E0A87" w:rsidP="009E0A87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</w:pPr>
      <w:r w:rsidRPr="009E0A87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XI Panamanian Congress of Procedural Law (ICPDP), Panama.</w:t>
      </w:r>
    </w:p>
    <w:p w14:paraId="58220FB0" w14:textId="1A410CAC" w:rsidR="009E0A87" w:rsidRPr="009E0A87" w:rsidRDefault="009E0A87" w:rsidP="009E0A87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</w:pPr>
      <w:r w:rsidRPr="009E0A87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“Comments on the admissibility of the civil</w:t>
      </w:r>
      <w:r w:rsidR="00C96F01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 xml:space="preserve"> “</w:t>
      </w:r>
      <w:proofErr w:type="spellStart"/>
      <w:r w:rsidR="00C96F01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casación</w:t>
      </w:r>
      <w:proofErr w:type="spellEnd"/>
      <w:r w:rsidR="00C96F01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”</w:t>
      </w:r>
      <w:r w:rsidRPr="009E0A87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 xml:space="preserve"> appeal in Panama” (2014)</w:t>
      </w:r>
    </w:p>
    <w:p w14:paraId="2DC0AA3B" w14:textId="0AC138FC" w:rsidR="009E0A87" w:rsidRPr="009E0A87" w:rsidRDefault="00C96F01" w:rsidP="009E0A87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</w:pPr>
      <w:r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Universidad de Panamá</w:t>
      </w:r>
      <w:r w:rsidR="009E0A87" w:rsidRPr="009E0A87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, Panama.</w:t>
      </w:r>
    </w:p>
    <w:p w14:paraId="43FC9951" w14:textId="26B7A735" w:rsidR="0035628A" w:rsidRPr="009E0A87" w:rsidRDefault="009E0A87" w:rsidP="009E0A87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</w:pPr>
      <w:r w:rsidRPr="009E0A87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 xml:space="preserve">“Reflections on the civil </w:t>
      </w:r>
      <w:r w:rsidR="00C96F01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“</w:t>
      </w:r>
      <w:proofErr w:type="spellStart"/>
      <w:r w:rsidR="00C96F01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casación</w:t>
      </w:r>
      <w:proofErr w:type="spellEnd"/>
      <w:r w:rsidR="00C96F01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 xml:space="preserve">” </w:t>
      </w:r>
      <w:r w:rsidRPr="009E0A87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appeal in Panama</w:t>
      </w:r>
      <w:r w:rsidR="0035628A" w:rsidRPr="009E0A87">
        <w:rPr>
          <w:rFonts w:asciiTheme="majorHAnsi" w:hAnsiTheme="majorHAnsi" w:cstheme="majorHAnsi"/>
          <w:color w:val="182153"/>
          <w:bdr w:val="none" w:sz="0" w:space="0" w:color="auto" w:frame="1"/>
          <w:lang w:val="en-US"/>
        </w:rPr>
        <w:t>” (2012).</w:t>
      </w:r>
    </w:p>
    <w:p w14:paraId="18B7974A" w14:textId="3BA26BBF" w:rsidR="0035628A" w:rsidRPr="009E0A87" w:rsidRDefault="0035628A" w:rsidP="00FF1604">
      <w:pPr>
        <w:pStyle w:val="font8"/>
        <w:spacing w:before="0" w:beforeAutospacing="0" w:after="0" w:afterAutospacing="0"/>
        <w:ind w:left="2835"/>
        <w:textAlignment w:val="baseline"/>
        <w:rPr>
          <w:rFonts w:asciiTheme="majorHAnsi" w:hAnsiTheme="majorHAnsi" w:cstheme="majorHAnsi"/>
          <w:b/>
          <w:bCs/>
          <w:color w:val="182153"/>
          <w:bdr w:val="none" w:sz="0" w:space="0" w:color="auto" w:frame="1"/>
          <w:lang w:val="en-US"/>
        </w:rPr>
      </w:pPr>
    </w:p>
    <w:p w14:paraId="610C5B85" w14:textId="321FF50E" w:rsidR="007D2186" w:rsidRPr="009E0A87" w:rsidRDefault="007D2186" w:rsidP="00FF1604">
      <w:pPr>
        <w:pStyle w:val="font8"/>
        <w:spacing w:before="0" w:beforeAutospacing="0" w:after="0" w:afterAutospacing="0"/>
        <w:ind w:left="2835"/>
        <w:textAlignment w:val="baseline"/>
        <w:rPr>
          <w:rFonts w:asciiTheme="majorHAnsi" w:hAnsiTheme="majorHAnsi" w:cstheme="majorHAnsi"/>
          <w:b/>
          <w:bCs/>
          <w:color w:val="182153"/>
          <w:bdr w:val="none" w:sz="0" w:space="0" w:color="auto" w:frame="1"/>
          <w:lang w:val="en-US"/>
        </w:rPr>
      </w:pPr>
    </w:p>
    <w:p w14:paraId="0F08D79B" w14:textId="77777777" w:rsidR="007D2186" w:rsidRPr="009E0A87" w:rsidRDefault="007D2186" w:rsidP="00FF1604">
      <w:pPr>
        <w:pStyle w:val="font8"/>
        <w:spacing w:before="0" w:beforeAutospacing="0" w:after="0" w:afterAutospacing="0"/>
        <w:ind w:left="2835"/>
        <w:textAlignment w:val="baseline"/>
        <w:rPr>
          <w:rFonts w:asciiTheme="majorHAnsi" w:hAnsiTheme="majorHAnsi" w:cstheme="majorHAnsi"/>
          <w:b/>
          <w:bCs/>
          <w:color w:val="182153"/>
          <w:bdr w:val="none" w:sz="0" w:space="0" w:color="auto" w:frame="1"/>
          <w:lang w:val="en-US"/>
        </w:rPr>
      </w:pPr>
    </w:p>
    <w:p w14:paraId="6046B882" w14:textId="7A737318" w:rsidR="005F4192" w:rsidRPr="009E0A87" w:rsidRDefault="004A4A6F" w:rsidP="00FF1604">
      <w:pPr>
        <w:pStyle w:val="font8"/>
        <w:spacing w:before="0" w:beforeAutospacing="0" w:after="0" w:afterAutospacing="0"/>
        <w:ind w:left="2835"/>
        <w:textAlignment w:val="baseline"/>
        <w:rPr>
          <w:rFonts w:asciiTheme="majorHAnsi" w:hAnsiTheme="majorHAnsi" w:cstheme="majorHAnsi"/>
          <w:b/>
          <w:bCs/>
          <w:color w:val="182153"/>
          <w:bdr w:val="none" w:sz="0" w:space="0" w:color="auto" w:frame="1"/>
        </w:rPr>
      </w:pPr>
      <w:r w:rsidRPr="009E0A87">
        <w:rPr>
          <w:rFonts w:asciiTheme="majorHAnsi" w:hAnsiTheme="majorHAnsi" w:cstheme="majorHAnsi"/>
          <w:b/>
          <w:bCs/>
          <w:noProof/>
          <w:color w:val="182153"/>
        </w:rPr>
        <w:drawing>
          <wp:anchor distT="0" distB="0" distL="114300" distR="114300" simplePos="0" relativeHeight="251698176" behindDoc="1" locked="0" layoutInCell="1" allowOverlap="1" wp14:anchorId="443B8597" wp14:editId="100CE905">
            <wp:simplePos x="0" y="0"/>
            <wp:positionH relativeFrom="page">
              <wp:align>right</wp:align>
            </wp:positionH>
            <wp:positionV relativeFrom="paragraph">
              <wp:posOffset>-897890</wp:posOffset>
            </wp:positionV>
            <wp:extent cx="7779468" cy="10067453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468" cy="1006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A87" w:rsidRPr="009E0A87">
        <w:rPr>
          <w:rFonts w:asciiTheme="majorHAnsi" w:hAnsiTheme="majorHAnsi" w:cstheme="majorHAnsi"/>
          <w:b/>
          <w:bCs/>
          <w:noProof/>
          <w:color w:val="182153"/>
        </w:rPr>
        <w:t>Publications</w:t>
      </w:r>
    </w:p>
    <w:p w14:paraId="14213BE8" w14:textId="42DEE1EA" w:rsidR="00EC1E71" w:rsidRDefault="00EC1E71" w:rsidP="00FF1604">
      <w:pPr>
        <w:pStyle w:val="font8"/>
        <w:spacing w:before="0" w:beforeAutospacing="0" w:after="0" w:afterAutospacing="0"/>
        <w:ind w:left="2835"/>
        <w:textAlignment w:val="baseline"/>
        <w:rPr>
          <w:rFonts w:asciiTheme="majorHAnsi" w:hAnsiTheme="majorHAnsi" w:cstheme="majorHAnsi"/>
          <w:b/>
          <w:bCs/>
          <w:color w:val="182153"/>
          <w:bdr w:val="none" w:sz="0" w:space="0" w:color="auto" w:frame="1"/>
        </w:rPr>
      </w:pPr>
    </w:p>
    <w:p w14:paraId="4D27B04A" w14:textId="7CE0BB5A" w:rsidR="00C30E0D" w:rsidRPr="0035628A" w:rsidRDefault="00C96F01" w:rsidP="0035628A">
      <w:pPr>
        <w:pStyle w:val="font8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35"/>
        <w:jc w:val="both"/>
        <w:textAlignment w:val="baseline"/>
        <w:rPr>
          <w:rFonts w:asciiTheme="majorHAnsi" w:hAnsiTheme="majorHAnsi" w:cstheme="majorHAnsi"/>
          <w:color w:val="182153"/>
        </w:rPr>
      </w:pPr>
      <w:r w:rsidRPr="00891C33">
        <w:rPr>
          <w:rFonts w:asciiTheme="majorHAnsi" w:hAnsiTheme="majorHAnsi" w:cstheme="majorHAnsi"/>
          <w:color w:val="182153"/>
        </w:rPr>
        <w:lastRenderedPageBreak/>
        <w:t xml:space="preserve">“Código de Procedimiento Civil venezolano”, </w:t>
      </w:r>
      <w:r>
        <w:rPr>
          <w:rFonts w:asciiTheme="majorHAnsi" w:hAnsiTheme="majorHAnsi" w:cstheme="majorHAnsi"/>
          <w:color w:val="182153"/>
        </w:rPr>
        <w:t>(</w:t>
      </w:r>
      <w:proofErr w:type="spellStart"/>
      <w:r w:rsidR="009E0A87" w:rsidRPr="009E0A87">
        <w:rPr>
          <w:rFonts w:asciiTheme="majorHAnsi" w:hAnsiTheme="majorHAnsi" w:cstheme="majorHAnsi"/>
          <w:color w:val="182153"/>
        </w:rPr>
        <w:t>Venezuelan</w:t>
      </w:r>
      <w:proofErr w:type="spellEnd"/>
      <w:r w:rsidR="009E0A87" w:rsidRPr="009E0A87">
        <w:rPr>
          <w:rFonts w:asciiTheme="majorHAnsi" w:hAnsiTheme="majorHAnsi" w:cstheme="majorHAnsi"/>
          <w:color w:val="182153"/>
        </w:rPr>
        <w:t xml:space="preserve"> Civil </w:t>
      </w:r>
      <w:proofErr w:type="spellStart"/>
      <w:r>
        <w:rPr>
          <w:rFonts w:asciiTheme="majorHAnsi" w:hAnsiTheme="majorHAnsi" w:cstheme="majorHAnsi"/>
          <w:color w:val="182153"/>
        </w:rPr>
        <w:t>Procedure</w:t>
      </w:r>
      <w:proofErr w:type="spellEnd"/>
      <w:r>
        <w:rPr>
          <w:rFonts w:asciiTheme="majorHAnsi" w:hAnsiTheme="majorHAnsi" w:cstheme="majorHAnsi"/>
          <w:color w:val="182153"/>
        </w:rPr>
        <w:t xml:space="preserve"> </w:t>
      </w:r>
      <w:proofErr w:type="spellStart"/>
      <w:r>
        <w:rPr>
          <w:rFonts w:asciiTheme="majorHAnsi" w:hAnsiTheme="majorHAnsi" w:cstheme="majorHAnsi"/>
          <w:color w:val="182153"/>
        </w:rPr>
        <w:t>Code</w:t>
      </w:r>
      <w:proofErr w:type="spellEnd"/>
      <w:r>
        <w:rPr>
          <w:rFonts w:asciiTheme="majorHAnsi" w:hAnsiTheme="majorHAnsi" w:cstheme="majorHAnsi"/>
          <w:color w:val="182153"/>
        </w:rPr>
        <w:t>)</w:t>
      </w:r>
      <w:bookmarkStart w:id="0" w:name="_GoBack"/>
      <w:bookmarkEnd w:id="0"/>
      <w:r w:rsidR="009E0A87" w:rsidRPr="009E0A87">
        <w:rPr>
          <w:rFonts w:asciiTheme="majorHAnsi" w:hAnsiTheme="majorHAnsi" w:cstheme="majorHAnsi"/>
          <w:color w:val="182153"/>
        </w:rPr>
        <w:t>, 3rd Ed., Paredes</w:t>
      </w:r>
      <w:r w:rsidR="009E0A87">
        <w:rPr>
          <w:rFonts w:asciiTheme="majorHAnsi" w:hAnsiTheme="majorHAnsi" w:cstheme="majorHAnsi"/>
          <w:color w:val="182153"/>
        </w:rPr>
        <w:t xml:space="preserve"> </w:t>
      </w:r>
      <w:proofErr w:type="spellStart"/>
      <w:r w:rsidR="009E0A87">
        <w:rPr>
          <w:rFonts w:asciiTheme="majorHAnsi" w:hAnsiTheme="majorHAnsi" w:cstheme="majorHAnsi"/>
          <w:color w:val="182153"/>
        </w:rPr>
        <w:t>Editions</w:t>
      </w:r>
      <w:proofErr w:type="spellEnd"/>
      <w:r w:rsidR="009E0A87" w:rsidRPr="009E0A87">
        <w:rPr>
          <w:rFonts w:asciiTheme="majorHAnsi" w:hAnsiTheme="majorHAnsi" w:cstheme="majorHAnsi"/>
          <w:color w:val="182153"/>
        </w:rPr>
        <w:t>, Caracas-Venezuela 2010</w:t>
      </w:r>
      <w:r w:rsidR="00D27B46" w:rsidRPr="0035628A">
        <w:rPr>
          <w:rFonts w:asciiTheme="majorHAnsi" w:hAnsiTheme="majorHAnsi" w:cstheme="majorHAnsi"/>
          <w:color w:val="182153"/>
          <w:bdr w:val="none" w:sz="0" w:space="0" w:color="auto" w:frame="1"/>
          <w:lang w:val="es-419"/>
        </w:rPr>
        <w:t>.</w:t>
      </w:r>
    </w:p>
    <w:p w14:paraId="1AD0B734" w14:textId="4BE2CDD1" w:rsidR="00FF1604" w:rsidRDefault="00FF1604" w:rsidP="00FF1604">
      <w:pPr>
        <w:pStyle w:val="font8"/>
        <w:spacing w:before="0" w:beforeAutospacing="0" w:after="0" w:afterAutospacing="0"/>
        <w:ind w:left="2835"/>
        <w:textAlignment w:val="baseline"/>
        <w:rPr>
          <w:rFonts w:asciiTheme="majorHAnsi" w:hAnsiTheme="majorHAnsi" w:cstheme="majorHAnsi"/>
          <w:b/>
          <w:bCs/>
          <w:color w:val="182153"/>
          <w:bdr w:val="none" w:sz="0" w:space="0" w:color="auto" w:frame="1"/>
          <w:lang w:val="es-419"/>
        </w:rPr>
      </w:pPr>
    </w:p>
    <w:p w14:paraId="2EF4F5A7" w14:textId="6934D69A" w:rsidR="00EF06C8" w:rsidRDefault="009E0A87" w:rsidP="00FF1604">
      <w:pPr>
        <w:pStyle w:val="font8"/>
        <w:spacing w:before="0" w:beforeAutospacing="0" w:after="0" w:afterAutospacing="0"/>
        <w:ind w:left="2835"/>
        <w:textAlignment w:val="baseline"/>
        <w:rPr>
          <w:rFonts w:asciiTheme="majorHAnsi" w:hAnsiTheme="majorHAnsi" w:cstheme="majorHAnsi"/>
          <w:b/>
          <w:bCs/>
          <w:color w:val="182153"/>
          <w:bdr w:val="none" w:sz="0" w:space="0" w:color="auto" w:frame="1"/>
        </w:rPr>
      </w:pPr>
      <w:proofErr w:type="spellStart"/>
      <w:r>
        <w:rPr>
          <w:rFonts w:asciiTheme="majorHAnsi" w:hAnsiTheme="majorHAnsi" w:cstheme="majorHAnsi"/>
          <w:b/>
          <w:bCs/>
          <w:color w:val="182153"/>
          <w:bdr w:val="none" w:sz="0" w:space="0" w:color="auto" w:frame="1"/>
        </w:rPr>
        <w:t>Languages</w:t>
      </w:r>
      <w:proofErr w:type="spellEnd"/>
    </w:p>
    <w:p w14:paraId="0ACCB04A" w14:textId="77777777" w:rsidR="007D2186" w:rsidRDefault="007D2186" w:rsidP="00FF1604">
      <w:pPr>
        <w:pStyle w:val="font8"/>
        <w:spacing w:before="0" w:beforeAutospacing="0" w:after="0" w:afterAutospacing="0"/>
        <w:ind w:left="2835"/>
        <w:textAlignment w:val="baseline"/>
        <w:rPr>
          <w:rFonts w:asciiTheme="majorHAnsi" w:hAnsiTheme="majorHAnsi" w:cstheme="majorHAnsi"/>
          <w:color w:val="182153"/>
        </w:rPr>
      </w:pPr>
    </w:p>
    <w:p w14:paraId="0680D227" w14:textId="32CA276D" w:rsidR="00EF06C8" w:rsidRPr="00C30E0D" w:rsidRDefault="009E0A87" w:rsidP="00FF1604">
      <w:pPr>
        <w:pStyle w:val="font8"/>
        <w:numPr>
          <w:ilvl w:val="0"/>
          <w:numId w:val="16"/>
        </w:numPr>
        <w:spacing w:before="0" w:beforeAutospacing="0" w:after="0" w:afterAutospacing="0"/>
        <w:ind w:left="2835"/>
        <w:textAlignment w:val="baseline"/>
        <w:rPr>
          <w:rFonts w:asciiTheme="majorHAnsi" w:hAnsiTheme="majorHAnsi" w:cstheme="majorHAnsi"/>
          <w:color w:val="182153"/>
          <w:bdr w:val="none" w:sz="0" w:space="0" w:color="auto" w:frame="1"/>
          <w:lang w:val="es-419"/>
        </w:rPr>
      </w:pPr>
      <w:proofErr w:type="spellStart"/>
      <w:r>
        <w:rPr>
          <w:rFonts w:asciiTheme="majorHAnsi" w:hAnsiTheme="majorHAnsi" w:cstheme="majorHAnsi"/>
          <w:color w:val="182153"/>
          <w:bdr w:val="none" w:sz="0" w:space="0" w:color="auto" w:frame="1"/>
          <w:lang w:val="es-419"/>
        </w:rPr>
        <w:t>Spanish</w:t>
      </w:r>
      <w:proofErr w:type="spellEnd"/>
    </w:p>
    <w:p w14:paraId="4347648D" w14:textId="504DF64B" w:rsidR="00C26EF1" w:rsidRDefault="009E0A87" w:rsidP="00FF1604">
      <w:pPr>
        <w:pStyle w:val="font8"/>
        <w:numPr>
          <w:ilvl w:val="0"/>
          <w:numId w:val="16"/>
        </w:numPr>
        <w:spacing w:before="0" w:beforeAutospacing="0" w:after="0" w:afterAutospacing="0"/>
        <w:ind w:left="2835"/>
        <w:textAlignment w:val="baseline"/>
        <w:rPr>
          <w:rFonts w:asciiTheme="majorHAnsi" w:hAnsiTheme="majorHAnsi" w:cstheme="majorHAnsi"/>
          <w:color w:val="182153"/>
          <w:bdr w:val="none" w:sz="0" w:space="0" w:color="auto" w:frame="1"/>
          <w:lang w:val="es-419"/>
        </w:rPr>
      </w:pPr>
      <w:r>
        <w:rPr>
          <w:rFonts w:asciiTheme="majorHAnsi" w:hAnsiTheme="majorHAnsi" w:cstheme="majorHAnsi"/>
          <w:color w:val="182153"/>
          <w:bdr w:val="none" w:sz="0" w:space="0" w:color="auto" w:frame="1"/>
          <w:lang w:val="es-419"/>
        </w:rPr>
        <w:t>English</w:t>
      </w:r>
    </w:p>
    <w:p w14:paraId="64AC7E3B" w14:textId="4E078175" w:rsidR="0035628A" w:rsidRPr="00C30E0D" w:rsidRDefault="009E0A87" w:rsidP="00FF1604">
      <w:pPr>
        <w:pStyle w:val="font8"/>
        <w:numPr>
          <w:ilvl w:val="0"/>
          <w:numId w:val="16"/>
        </w:numPr>
        <w:spacing w:before="0" w:beforeAutospacing="0" w:after="0" w:afterAutospacing="0"/>
        <w:ind w:left="2835"/>
        <w:textAlignment w:val="baseline"/>
        <w:rPr>
          <w:rFonts w:asciiTheme="majorHAnsi" w:hAnsiTheme="majorHAnsi" w:cstheme="majorHAnsi"/>
          <w:color w:val="182153"/>
          <w:bdr w:val="none" w:sz="0" w:space="0" w:color="auto" w:frame="1"/>
          <w:lang w:val="es-419"/>
        </w:rPr>
      </w:pPr>
      <w:r>
        <w:rPr>
          <w:rFonts w:asciiTheme="majorHAnsi" w:hAnsiTheme="majorHAnsi" w:cstheme="majorHAnsi"/>
          <w:color w:val="182153"/>
          <w:bdr w:val="none" w:sz="0" w:space="0" w:color="auto" w:frame="1"/>
          <w:lang w:val="es-419"/>
        </w:rPr>
        <w:t>French</w:t>
      </w:r>
    </w:p>
    <w:sectPr w:rsidR="0035628A" w:rsidRPr="00C30E0D" w:rsidSect="00867E44">
      <w:footerReference w:type="default" r:id="rId10"/>
      <w:pgSz w:w="12240" w:h="15840"/>
      <w:pgMar w:top="1417" w:right="1183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C2EE2" w14:textId="77777777" w:rsidR="0097425D" w:rsidRDefault="0097425D" w:rsidP="004B52C6">
      <w:pPr>
        <w:spacing w:after="0" w:line="240" w:lineRule="auto"/>
      </w:pPr>
      <w:r>
        <w:separator/>
      </w:r>
    </w:p>
  </w:endnote>
  <w:endnote w:type="continuationSeparator" w:id="0">
    <w:p w14:paraId="6E2B0FD0" w14:textId="77777777" w:rsidR="0097425D" w:rsidRDefault="0097425D" w:rsidP="004B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0D328" w14:textId="77777777" w:rsidR="00C965DA" w:rsidRPr="004B52C6" w:rsidRDefault="00C965DA" w:rsidP="00B253CB">
    <w:pPr>
      <w:pStyle w:val="Piedepgina"/>
      <w:tabs>
        <w:tab w:val="clear" w:pos="4419"/>
        <w:tab w:val="center" w:pos="1418"/>
      </w:tabs>
      <w:jc w:val="right"/>
      <w:rPr>
        <w:rFonts w:ascii="Arial Narrow" w:hAnsi="Arial Narrow"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5CA50" w14:textId="77777777" w:rsidR="0097425D" w:rsidRDefault="0097425D" w:rsidP="004B52C6">
      <w:pPr>
        <w:spacing w:after="0" w:line="240" w:lineRule="auto"/>
      </w:pPr>
      <w:r>
        <w:separator/>
      </w:r>
    </w:p>
  </w:footnote>
  <w:footnote w:type="continuationSeparator" w:id="0">
    <w:p w14:paraId="56F27295" w14:textId="77777777" w:rsidR="0097425D" w:rsidRDefault="0097425D" w:rsidP="004B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073"/>
    <w:multiLevelType w:val="multilevel"/>
    <w:tmpl w:val="8AA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D6613"/>
    <w:multiLevelType w:val="hybridMultilevel"/>
    <w:tmpl w:val="70BEBB8E"/>
    <w:lvl w:ilvl="0" w:tplc="58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11C85DCD"/>
    <w:multiLevelType w:val="hybridMultilevel"/>
    <w:tmpl w:val="9F68C6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7206"/>
    <w:multiLevelType w:val="hybridMultilevel"/>
    <w:tmpl w:val="41D61F6A"/>
    <w:lvl w:ilvl="0" w:tplc="34FE8320">
      <w:numFmt w:val="bullet"/>
      <w:lvlText w:val="•"/>
      <w:lvlJc w:val="left"/>
      <w:pPr>
        <w:ind w:left="3908" w:hanging="713"/>
      </w:pPr>
      <w:rPr>
        <w:rFonts w:ascii="Calibri Light" w:eastAsia="Times New Roman" w:hAnsi="Calibri Light" w:cs="Calibri Light" w:hint="default"/>
      </w:rPr>
    </w:lvl>
    <w:lvl w:ilvl="1" w:tplc="1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21463B67"/>
    <w:multiLevelType w:val="multilevel"/>
    <w:tmpl w:val="8AA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B14DCB"/>
    <w:multiLevelType w:val="multilevel"/>
    <w:tmpl w:val="8AA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954B8C"/>
    <w:multiLevelType w:val="hybridMultilevel"/>
    <w:tmpl w:val="FC0C0460"/>
    <w:lvl w:ilvl="0" w:tplc="58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 w15:restartNumberingAfterBreak="0">
    <w:nsid w:val="42A033D9"/>
    <w:multiLevelType w:val="hybridMultilevel"/>
    <w:tmpl w:val="0B2AC9D6"/>
    <w:lvl w:ilvl="0" w:tplc="18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43B6563A"/>
    <w:multiLevelType w:val="hybridMultilevel"/>
    <w:tmpl w:val="0700D972"/>
    <w:lvl w:ilvl="0" w:tplc="34FE8320">
      <w:numFmt w:val="bullet"/>
      <w:lvlText w:val="•"/>
      <w:lvlJc w:val="left"/>
      <w:pPr>
        <w:ind w:left="1073" w:hanging="713"/>
      </w:pPr>
      <w:rPr>
        <w:rFonts w:ascii="Calibri Light" w:eastAsia="Times New Roman" w:hAnsi="Calibri Light" w:cs="Calibri Light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E4936"/>
    <w:multiLevelType w:val="hybridMultilevel"/>
    <w:tmpl w:val="12BE7CF2"/>
    <w:lvl w:ilvl="0" w:tplc="998C102E">
      <w:start w:val="1"/>
      <w:numFmt w:val="bullet"/>
      <w:lvlText w:val="•"/>
      <w:lvlJc w:val="left"/>
      <w:pPr>
        <w:ind w:left="1073" w:hanging="713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5203F"/>
    <w:multiLevelType w:val="multilevel"/>
    <w:tmpl w:val="8AA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207D04"/>
    <w:multiLevelType w:val="hybridMultilevel"/>
    <w:tmpl w:val="7AD81D4A"/>
    <w:lvl w:ilvl="0" w:tplc="3C7CEFCE">
      <w:start w:val="1"/>
      <w:numFmt w:val="bullet"/>
      <w:lvlText w:val="•"/>
      <w:lvlJc w:val="left"/>
      <w:pPr>
        <w:ind w:left="1073" w:hanging="713"/>
      </w:pPr>
      <w:rPr>
        <w:rFonts w:ascii="Calibri Light" w:eastAsia="Times New Roman" w:hAnsi="Calibri Light" w:cs="Calibri Light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86187"/>
    <w:multiLevelType w:val="multilevel"/>
    <w:tmpl w:val="8AA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2854F6"/>
    <w:multiLevelType w:val="multilevel"/>
    <w:tmpl w:val="8AA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B7785C"/>
    <w:multiLevelType w:val="multilevel"/>
    <w:tmpl w:val="8AA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5E393C"/>
    <w:multiLevelType w:val="hybridMultilevel"/>
    <w:tmpl w:val="EEBE86E0"/>
    <w:lvl w:ilvl="0" w:tplc="998C102E">
      <w:start w:val="1"/>
      <w:numFmt w:val="bullet"/>
      <w:lvlText w:val="•"/>
      <w:lvlJc w:val="left"/>
      <w:pPr>
        <w:ind w:left="1073" w:hanging="713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D006B"/>
    <w:multiLevelType w:val="multilevel"/>
    <w:tmpl w:val="8AA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F150B8"/>
    <w:multiLevelType w:val="multilevel"/>
    <w:tmpl w:val="8AA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0F2A6D"/>
    <w:multiLevelType w:val="hybridMultilevel"/>
    <w:tmpl w:val="87DA5F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94D21"/>
    <w:multiLevelType w:val="multilevel"/>
    <w:tmpl w:val="8AA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8"/>
  </w:num>
  <w:num w:numId="5">
    <w:abstractNumId w:val="9"/>
  </w:num>
  <w:num w:numId="6">
    <w:abstractNumId w:val="0"/>
  </w:num>
  <w:num w:numId="7">
    <w:abstractNumId w:val="19"/>
  </w:num>
  <w:num w:numId="8">
    <w:abstractNumId w:val="7"/>
  </w:num>
  <w:num w:numId="9">
    <w:abstractNumId w:val="15"/>
  </w:num>
  <w:num w:numId="10">
    <w:abstractNumId w:val="11"/>
  </w:num>
  <w:num w:numId="11">
    <w:abstractNumId w:val="17"/>
  </w:num>
  <w:num w:numId="12">
    <w:abstractNumId w:val="12"/>
  </w:num>
  <w:num w:numId="13">
    <w:abstractNumId w:val="10"/>
  </w:num>
  <w:num w:numId="14">
    <w:abstractNumId w:val="7"/>
  </w:num>
  <w:num w:numId="15">
    <w:abstractNumId w:val="13"/>
  </w:num>
  <w:num w:numId="16">
    <w:abstractNumId w:val="14"/>
  </w:num>
  <w:num w:numId="17">
    <w:abstractNumId w:val="2"/>
  </w:num>
  <w:num w:numId="18">
    <w:abstractNumId w:val="8"/>
  </w:num>
  <w:num w:numId="19">
    <w:abstractNumId w:val="4"/>
  </w:num>
  <w:num w:numId="20">
    <w:abstractNumId w:val="3"/>
  </w:num>
  <w:num w:numId="21">
    <w:abstractNumId w:val="6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9B"/>
    <w:rsid w:val="0001639B"/>
    <w:rsid w:val="00043F48"/>
    <w:rsid w:val="00055E5E"/>
    <w:rsid w:val="00057CCD"/>
    <w:rsid w:val="000870F1"/>
    <w:rsid w:val="000A665F"/>
    <w:rsid w:val="000F4510"/>
    <w:rsid w:val="000F58B4"/>
    <w:rsid w:val="001B3A04"/>
    <w:rsid w:val="001F79A3"/>
    <w:rsid w:val="002239C7"/>
    <w:rsid w:val="002476EE"/>
    <w:rsid w:val="00282984"/>
    <w:rsid w:val="0028446C"/>
    <w:rsid w:val="002A4520"/>
    <w:rsid w:val="002B4FA2"/>
    <w:rsid w:val="002C06F8"/>
    <w:rsid w:val="002C52F1"/>
    <w:rsid w:val="002D5B8D"/>
    <w:rsid w:val="002E203E"/>
    <w:rsid w:val="002E2527"/>
    <w:rsid w:val="002F0F87"/>
    <w:rsid w:val="00324DE1"/>
    <w:rsid w:val="00345E3C"/>
    <w:rsid w:val="0035628A"/>
    <w:rsid w:val="003932AE"/>
    <w:rsid w:val="003B3F4F"/>
    <w:rsid w:val="00440945"/>
    <w:rsid w:val="00443D5E"/>
    <w:rsid w:val="00451E73"/>
    <w:rsid w:val="00452483"/>
    <w:rsid w:val="004576DC"/>
    <w:rsid w:val="00481181"/>
    <w:rsid w:val="004818B0"/>
    <w:rsid w:val="004A4A6F"/>
    <w:rsid w:val="004B52C6"/>
    <w:rsid w:val="004F1CC1"/>
    <w:rsid w:val="00507D69"/>
    <w:rsid w:val="00524BA7"/>
    <w:rsid w:val="00543DA9"/>
    <w:rsid w:val="00562394"/>
    <w:rsid w:val="00597F13"/>
    <w:rsid w:val="005B0EB3"/>
    <w:rsid w:val="005D095B"/>
    <w:rsid w:val="005F4192"/>
    <w:rsid w:val="00634D80"/>
    <w:rsid w:val="00652674"/>
    <w:rsid w:val="006B7808"/>
    <w:rsid w:val="006D6E3F"/>
    <w:rsid w:val="006F542E"/>
    <w:rsid w:val="00704D2C"/>
    <w:rsid w:val="00734375"/>
    <w:rsid w:val="007447B2"/>
    <w:rsid w:val="007447CD"/>
    <w:rsid w:val="0078336B"/>
    <w:rsid w:val="0079660E"/>
    <w:rsid w:val="007B1F78"/>
    <w:rsid w:val="007B4D18"/>
    <w:rsid w:val="007C3CE6"/>
    <w:rsid w:val="007C65C6"/>
    <w:rsid w:val="007D2186"/>
    <w:rsid w:val="007F28EC"/>
    <w:rsid w:val="00817723"/>
    <w:rsid w:val="00864E9F"/>
    <w:rsid w:val="00867E44"/>
    <w:rsid w:val="008749E3"/>
    <w:rsid w:val="00884372"/>
    <w:rsid w:val="008B62DB"/>
    <w:rsid w:val="008C2586"/>
    <w:rsid w:val="008D5CF8"/>
    <w:rsid w:val="00952C36"/>
    <w:rsid w:val="0097425D"/>
    <w:rsid w:val="009815A8"/>
    <w:rsid w:val="009C5F5F"/>
    <w:rsid w:val="009E0A87"/>
    <w:rsid w:val="00A152F8"/>
    <w:rsid w:val="00A15872"/>
    <w:rsid w:val="00AD42D6"/>
    <w:rsid w:val="00AF0940"/>
    <w:rsid w:val="00B24857"/>
    <w:rsid w:val="00B253CB"/>
    <w:rsid w:val="00B36FAD"/>
    <w:rsid w:val="00B510E1"/>
    <w:rsid w:val="00B56C16"/>
    <w:rsid w:val="00BC7C86"/>
    <w:rsid w:val="00BF5CB7"/>
    <w:rsid w:val="00C26EF1"/>
    <w:rsid w:val="00C30E0D"/>
    <w:rsid w:val="00C357E6"/>
    <w:rsid w:val="00C42D09"/>
    <w:rsid w:val="00C965DA"/>
    <w:rsid w:val="00C96F01"/>
    <w:rsid w:val="00CD7D7F"/>
    <w:rsid w:val="00D04105"/>
    <w:rsid w:val="00D06E7B"/>
    <w:rsid w:val="00D27B46"/>
    <w:rsid w:val="00D712CA"/>
    <w:rsid w:val="00DD14A4"/>
    <w:rsid w:val="00DD71CC"/>
    <w:rsid w:val="00DF6FFC"/>
    <w:rsid w:val="00E50F42"/>
    <w:rsid w:val="00E5282B"/>
    <w:rsid w:val="00EC1E71"/>
    <w:rsid w:val="00EF06C8"/>
    <w:rsid w:val="00F072CC"/>
    <w:rsid w:val="00F2669C"/>
    <w:rsid w:val="00F36E20"/>
    <w:rsid w:val="00FE266C"/>
    <w:rsid w:val="00FF1604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4F72AF"/>
  <w15:chartTrackingRefBased/>
  <w15:docId w15:val="{1E9369F3-BCBF-4042-815F-6AC7E9F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16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A"/>
    </w:rPr>
  </w:style>
  <w:style w:type="paragraph" w:styleId="Ttulo2">
    <w:name w:val="heading 2"/>
    <w:basedOn w:val="Normal"/>
    <w:link w:val="Ttulo2Car"/>
    <w:uiPriority w:val="9"/>
    <w:qFormat/>
    <w:rsid w:val="00016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1E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1C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639B"/>
    <w:rPr>
      <w:rFonts w:ascii="Times New Roman" w:eastAsia="Times New Roman" w:hAnsi="Times New Roman" w:cs="Times New Roman"/>
      <w:b/>
      <w:bCs/>
      <w:kern w:val="36"/>
      <w:sz w:val="48"/>
      <w:szCs w:val="48"/>
      <w:lang w:eastAsia="es-PA"/>
    </w:rPr>
  </w:style>
  <w:style w:type="character" w:customStyle="1" w:styleId="Ttulo2Car">
    <w:name w:val="Título 2 Car"/>
    <w:basedOn w:val="Fuentedeprrafopredeter"/>
    <w:link w:val="Ttulo2"/>
    <w:uiPriority w:val="9"/>
    <w:rsid w:val="0001639B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customStyle="1" w:styleId="font8">
    <w:name w:val="font_8"/>
    <w:basedOn w:val="Normal"/>
    <w:rsid w:val="004B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wixguard">
    <w:name w:val="wixguard"/>
    <w:basedOn w:val="Fuentedeprrafopredeter"/>
    <w:rsid w:val="004B52C6"/>
  </w:style>
  <w:style w:type="paragraph" w:styleId="Encabezado">
    <w:name w:val="header"/>
    <w:basedOn w:val="Normal"/>
    <w:link w:val="EncabezadoCar"/>
    <w:uiPriority w:val="99"/>
    <w:unhideWhenUsed/>
    <w:rsid w:val="004B5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2C6"/>
  </w:style>
  <w:style w:type="paragraph" w:styleId="Piedepgina">
    <w:name w:val="footer"/>
    <w:basedOn w:val="Normal"/>
    <w:link w:val="PiedepginaCar"/>
    <w:uiPriority w:val="99"/>
    <w:unhideWhenUsed/>
    <w:rsid w:val="004B5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2C6"/>
  </w:style>
  <w:style w:type="character" w:styleId="Hipervnculo">
    <w:name w:val="Hyperlink"/>
    <w:basedOn w:val="Fuentedeprrafopredeter"/>
    <w:uiPriority w:val="99"/>
    <w:semiHidden/>
    <w:unhideWhenUsed/>
    <w:rsid w:val="00E5282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282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4F1C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1E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18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57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7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0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87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568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01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Rodriguez M.</dc:creator>
  <cp:keywords/>
  <dc:description/>
  <cp:lastModifiedBy>Karla Jovane</cp:lastModifiedBy>
  <cp:revision>3</cp:revision>
  <cp:lastPrinted>2019-06-11T01:11:00Z</cp:lastPrinted>
  <dcterms:created xsi:type="dcterms:W3CDTF">2019-12-29T20:57:00Z</dcterms:created>
  <dcterms:modified xsi:type="dcterms:W3CDTF">2019-12-29T21:02:00Z</dcterms:modified>
</cp:coreProperties>
</file>